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63A" w:rsidRPr="00E70258" w:rsidP="0081163A">
      <w:pPr>
        <w:widowControl w:val="0"/>
        <w:jc w:val="right"/>
        <w:rPr>
          <w:color w:val="000000" w:themeColor="text1"/>
        </w:rPr>
      </w:pPr>
      <w:r w:rsidRPr="00E70258">
        <w:rPr>
          <w:color w:val="000000" w:themeColor="text1"/>
        </w:rPr>
        <w:t xml:space="preserve">Дело № 5-329-2002/2025 </w:t>
      </w:r>
    </w:p>
    <w:p w:rsidR="0081163A" w:rsidRPr="00E70258" w:rsidP="0081163A">
      <w:pPr>
        <w:widowControl w:val="0"/>
        <w:jc w:val="center"/>
        <w:rPr>
          <w:b/>
          <w:color w:val="000000" w:themeColor="text1"/>
        </w:rPr>
      </w:pPr>
      <w:r w:rsidRPr="00E70258">
        <w:rPr>
          <w:b/>
          <w:color w:val="000000" w:themeColor="text1"/>
        </w:rPr>
        <w:t>ПОСТАНОВЛЕНИЕ</w:t>
      </w:r>
    </w:p>
    <w:p w:rsidR="0081163A" w:rsidRPr="00E70258" w:rsidP="0081163A">
      <w:pPr>
        <w:widowControl w:val="0"/>
        <w:jc w:val="center"/>
        <w:rPr>
          <w:color w:val="000000" w:themeColor="text1"/>
        </w:rPr>
      </w:pPr>
      <w:r w:rsidRPr="00E70258">
        <w:rPr>
          <w:color w:val="000000" w:themeColor="text1"/>
        </w:rPr>
        <w:t>о назначении административного наказания</w:t>
      </w:r>
    </w:p>
    <w:p w:rsidR="0081163A" w:rsidRPr="00E70258" w:rsidP="0081163A">
      <w:pPr>
        <w:widowControl w:val="0"/>
        <w:rPr>
          <w:color w:val="000000" w:themeColor="text1"/>
        </w:rPr>
      </w:pPr>
      <w:r w:rsidRPr="00E70258">
        <w:rPr>
          <w:color w:val="000000" w:themeColor="text1"/>
        </w:rPr>
        <w:t>22 апреля 2025 года                                                                      город Нефтеюганск</w:t>
      </w:r>
    </w:p>
    <w:p w:rsidR="0081163A" w:rsidRPr="00E70258" w:rsidP="0081163A">
      <w:pPr>
        <w:widowControl w:val="0"/>
        <w:jc w:val="both"/>
        <w:rPr>
          <w:color w:val="000000" w:themeColor="text1"/>
        </w:rPr>
      </w:pPr>
    </w:p>
    <w:p w:rsidR="0081163A" w:rsidRPr="00E70258" w:rsidP="0081163A">
      <w:pPr>
        <w:widowControl w:val="0"/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Мировой судья судебного участка № 4 Нефтеюганского судебного района Ханты – Мансийского автономного округа – Югры Постовалова Т.П. (628309, ХМАО-Югра, г. Нефтеюганск, 1 мкр-н, дом 30), исполняющая обязанности мирового судьи судебного участка № 2 Нефтеюганс</w:t>
      </w:r>
      <w:r w:rsidRPr="00E70258">
        <w:rPr>
          <w:color w:val="000000" w:themeColor="text1"/>
        </w:rPr>
        <w:t>кого судебного района Ханты – Мансийского автономного округа – Югры</w:t>
      </w:r>
      <w:r w:rsidRPr="00E70258" w:rsidR="001A7C2C">
        <w:rPr>
          <w:color w:val="000000" w:themeColor="text1"/>
        </w:rPr>
        <w:t>,</w:t>
      </w:r>
      <w:r w:rsidRPr="00E70258">
        <w:rPr>
          <w:color w:val="000000" w:themeColor="text1"/>
        </w:rPr>
        <w:t xml:space="preserve"> рассмотрев в открытом судебном заседании дело об административном правонарушении в отношении: </w:t>
      </w:r>
    </w:p>
    <w:p w:rsidR="0081163A" w:rsidRPr="00E70258" w:rsidP="0081163A">
      <w:pPr>
        <w:widowControl w:val="0"/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Сидорова А.В.</w:t>
      </w:r>
      <w:r w:rsidRPr="00E70258">
        <w:rPr>
          <w:color w:val="000000" w:themeColor="text1"/>
        </w:rPr>
        <w:t xml:space="preserve">, </w:t>
      </w:r>
      <w:r w:rsidRPr="00E70258">
        <w:rPr>
          <w:color w:val="000000" w:themeColor="text1"/>
        </w:rPr>
        <w:t xml:space="preserve">*** </w:t>
      </w:r>
      <w:r w:rsidRPr="00E70258">
        <w:rPr>
          <w:color w:val="000000" w:themeColor="text1"/>
        </w:rPr>
        <w:t>года рождения, уроженца ***, заре</w:t>
      </w:r>
      <w:r w:rsidRPr="00E70258">
        <w:rPr>
          <w:color w:val="000000" w:themeColor="text1"/>
        </w:rPr>
        <w:t xml:space="preserve">гистрированного и проживающего по адресу: </w:t>
      </w:r>
      <w:r w:rsidRPr="00E70258">
        <w:rPr>
          <w:color w:val="000000" w:themeColor="text1"/>
        </w:rPr>
        <w:t>***,</w:t>
      </w:r>
    </w:p>
    <w:p w:rsidR="0081163A" w:rsidRPr="00E70258" w:rsidP="0081163A">
      <w:pPr>
        <w:widowControl w:val="0"/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в совершении административного правонарушения, предусмотренного ч. 4 ст. 12.15 Кодекса Российской Фе</w:t>
      </w:r>
      <w:r w:rsidRPr="00E70258">
        <w:rPr>
          <w:color w:val="000000" w:themeColor="text1"/>
        </w:rPr>
        <w:t>дерации об административных правонарушениях,</w:t>
      </w:r>
    </w:p>
    <w:p w:rsidR="0081163A" w:rsidRPr="00E70258" w:rsidP="0081163A">
      <w:pPr>
        <w:jc w:val="center"/>
        <w:rPr>
          <w:b/>
          <w:bCs/>
          <w:color w:val="000000" w:themeColor="text1"/>
        </w:rPr>
      </w:pPr>
      <w:r w:rsidRPr="00E70258">
        <w:rPr>
          <w:b/>
          <w:bCs/>
          <w:color w:val="000000" w:themeColor="text1"/>
        </w:rPr>
        <w:t>У С Т А Н О В И Л:</w:t>
      </w:r>
    </w:p>
    <w:p w:rsidR="0081163A" w:rsidRPr="00E70258" w:rsidP="0081163A">
      <w:pPr>
        <w:jc w:val="both"/>
        <w:rPr>
          <w:b/>
          <w:bCs/>
          <w:color w:val="000000" w:themeColor="text1"/>
        </w:rPr>
      </w:pPr>
    </w:p>
    <w:p w:rsidR="001D23E5" w:rsidRPr="00E70258" w:rsidP="001D23E5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Сидоров А.В.</w:t>
      </w:r>
      <w:r w:rsidRPr="00E70258" w:rsidR="00CC62F5">
        <w:rPr>
          <w:color w:val="000000" w:themeColor="text1"/>
        </w:rPr>
        <w:t>, 17</w:t>
      </w:r>
      <w:r w:rsidRPr="00E70258" w:rsidR="0081163A">
        <w:rPr>
          <w:color w:val="000000" w:themeColor="text1"/>
        </w:rPr>
        <w:t xml:space="preserve">.02.2025 в </w:t>
      </w:r>
      <w:r w:rsidRPr="00E70258" w:rsidR="00CC62F5">
        <w:rPr>
          <w:color w:val="000000" w:themeColor="text1"/>
        </w:rPr>
        <w:t>14 час. 31</w:t>
      </w:r>
      <w:r w:rsidRPr="00E70258" w:rsidR="0081163A">
        <w:rPr>
          <w:color w:val="000000" w:themeColor="text1"/>
        </w:rPr>
        <w:t xml:space="preserve"> мин., ХМАО-Югра Нефтеюганский район, </w:t>
      </w:r>
      <w:r w:rsidRPr="00E70258" w:rsidR="00CC62F5">
        <w:rPr>
          <w:color w:val="000000" w:themeColor="text1"/>
        </w:rPr>
        <w:t xml:space="preserve">650 </w:t>
      </w:r>
      <w:r w:rsidRPr="00E70258" w:rsidR="0081163A">
        <w:rPr>
          <w:color w:val="000000" w:themeColor="text1"/>
        </w:rPr>
        <w:t>км</w:t>
      </w:r>
      <w:r w:rsidRPr="00E70258" w:rsidR="0081163A">
        <w:rPr>
          <w:color w:val="000000" w:themeColor="text1"/>
        </w:rPr>
        <w:t xml:space="preserve"> а/д </w:t>
      </w:r>
      <w:r w:rsidRPr="00E70258" w:rsidR="00CC62F5">
        <w:rPr>
          <w:color w:val="000000" w:themeColor="text1"/>
        </w:rPr>
        <w:t xml:space="preserve">404 </w:t>
      </w:r>
      <w:r w:rsidRPr="00E70258" w:rsidR="0081163A">
        <w:rPr>
          <w:color w:val="000000" w:themeColor="text1"/>
        </w:rPr>
        <w:t xml:space="preserve">Тюмень-Ханты-Мансийск, управляя а/м </w:t>
      </w:r>
      <w:r w:rsidRPr="00E70258" w:rsidR="000A1A7B">
        <w:rPr>
          <w:color w:val="000000" w:themeColor="text1"/>
        </w:rPr>
        <w:t>Газ Соболь 27527</w:t>
      </w:r>
      <w:r w:rsidRPr="00E70258" w:rsidR="0081163A">
        <w:rPr>
          <w:color w:val="000000" w:themeColor="text1"/>
        </w:rPr>
        <w:t xml:space="preserve">, г/н </w:t>
      </w:r>
      <w:r w:rsidRPr="00E70258">
        <w:rPr>
          <w:color w:val="000000" w:themeColor="text1"/>
        </w:rPr>
        <w:t>***</w:t>
      </w:r>
      <w:r w:rsidRPr="00E70258" w:rsidR="0081163A">
        <w:rPr>
          <w:color w:val="000000" w:themeColor="text1"/>
        </w:rPr>
        <w:t xml:space="preserve">, </w:t>
      </w:r>
      <w:r w:rsidRPr="00E70258" w:rsidR="00631142">
        <w:rPr>
          <w:color w:val="000000" w:themeColor="text1"/>
        </w:rPr>
        <w:t xml:space="preserve">выехал в нарушение ПДД РФ на полосу </w:t>
      </w:r>
      <w:r w:rsidRPr="00E70258" w:rsidR="004259CD">
        <w:rPr>
          <w:color w:val="000000" w:themeColor="text1"/>
        </w:rPr>
        <w:t>предназначенную</w:t>
      </w:r>
      <w:r w:rsidRPr="00E70258" w:rsidR="00631142">
        <w:rPr>
          <w:color w:val="000000" w:themeColor="text1"/>
        </w:rPr>
        <w:t xml:space="preserve"> для встречного движения, где совершил маневр обгон попутно движущегося транспортного средства </w:t>
      </w:r>
      <w:r w:rsidRPr="00E70258" w:rsidR="000A1A7B">
        <w:rPr>
          <w:color w:val="000000" w:themeColor="text1"/>
        </w:rPr>
        <w:t>в зоне</w:t>
      </w:r>
      <w:r w:rsidRPr="00E70258" w:rsidR="0081163A">
        <w:rPr>
          <w:color w:val="000000" w:themeColor="text1"/>
        </w:rPr>
        <w:t xml:space="preserve"> действия дорожного знака 3.20 «обгон запрещен», 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D23E5" w:rsidRPr="00E70258" w:rsidP="001D23E5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В судебном заседании </w:t>
      </w:r>
      <w:r w:rsidRPr="00E70258">
        <w:rPr>
          <w:color w:val="000000" w:themeColor="text1"/>
        </w:rPr>
        <w:t xml:space="preserve">Сидоров А.В. </w:t>
      </w:r>
      <w:r w:rsidRPr="00E70258">
        <w:rPr>
          <w:color w:val="000000" w:themeColor="text1"/>
        </w:rPr>
        <w:t>вину в совершени</w:t>
      </w:r>
      <w:r w:rsidRPr="00E70258">
        <w:rPr>
          <w:color w:val="000000" w:themeColor="text1"/>
        </w:rPr>
        <w:t>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Мировой судья, </w:t>
      </w:r>
      <w:r w:rsidRPr="00E70258" w:rsidR="001D23E5">
        <w:rPr>
          <w:color w:val="000000" w:themeColor="text1"/>
        </w:rPr>
        <w:t xml:space="preserve">выслушав Сидорова А.В., </w:t>
      </w:r>
      <w:r w:rsidRPr="00E70258">
        <w:rPr>
          <w:color w:val="000000" w:themeColor="text1"/>
        </w:rPr>
        <w:t xml:space="preserve">исследовав материалы административного дела, считает, что вина </w:t>
      </w:r>
      <w:r w:rsidRPr="00E70258" w:rsidR="00984A9D">
        <w:rPr>
          <w:color w:val="000000" w:themeColor="text1"/>
        </w:rPr>
        <w:t>Сидорова А.В.</w:t>
      </w:r>
      <w:r w:rsidRPr="00E70258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- протоколом об административном правонарушении </w:t>
      </w:r>
      <w:r w:rsidRPr="00E70258">
        <w:rPr>
          <w:color w:val="000000" w:themeColor="text1"/>
        </w:rPr>
        <w:t>***</w:t>
      </w:r>
      <w:r w:rsidRPr="00E70258">
        <w:rPr>
          <w:color w:val="000000" w:themeColor="text1"/>
        </w:rPr>
        <w:t xml:space="preserve"> </w:t>
      </w:r>
      <w:r w:rsidRPr="00E70258">
        <w:rPr>
          <w:color w:val="000000" w:themeColor="text1"/>
        </w:rPr>
        <w:t xml:space="preserve">от </w:t>
      </w:r>
      <w:r w:rsidRPr="00E70258" w:rsidR="006008AE">
        <w:rPr>
          <w:color w:val="000000" w:themeColor="text1"/>
        </w:rPr>
        <w:t>17.02.2025</w:t>
      </w:r>
      <w:r w:rsidRPr="00E70258">
        <w:rPr>
          <w:color w:val="000000" w:themeColor="text1"/>
        </w:rPr>
        <w:t xml:space="preserve">, согласно которому, </w:t>
      </w:r>
      <w:r w:rsidRPr="00E70258" w:rsidR="00984A9D">
        <w:rPr>
          <w:color w:val="000000" w:themeColor="text1"/>
        </w:rPr>
        <w:t>Сидоров А.В.</w:t>
      </w:r>
      <w:r w:rsidRPr="00E70258">
        <w:rPr>
          <w:color w:val="000000" w:themeColor="text1"/>
        </w:rPr>
        <w:t xml:space="preserve"> </w:t>
      </w:r>
      <w:r w:rsidRPr="00E70258" w:rsidR="00FB6153">
        <w:rPr>
          <w:color w:val="000000" w:themeColor="text1"/>
        </w:rPr>
        <w:t xml:space="preserve">17.02.2025 в 14 час. 31 мин., ХМАО-Югра Нефтеюганский район, 650 км а/д 404 Тюмень-Ханты-Мансийск, управляя а/м Газ Соболь 27527, г/н </w:t>
      </w:r>
      <w:r w:rsidRPr="00E70258">
        <w:rPr>
          <w:color w:val="000000" w:themeColor="text1"/>
        </w:rPr>
        <w:t>***</w:t>
      </w:r>
      <w:r w:rsidRPr="00E70258" w:rsidR="00FB6153">
        <w:rPr>
          <w:color w:val="000000" w:themeColor="text1"/>
        </w:rPr>
        <w:t>, выехал в нарушение ПДД РФ на полосу предназначенную для встречного движения, где совершил маневр обгон попутно движущегося транспортного средства в зоне действия дорожного знака 3.20 «обгон запрещен»</w:t>
      </w:r>
      <w:r w:rsidRPr="00E70258">
        <w:rPr>
          <w:color w:val="000000" w:themeColor="text1"/>
        </w:rPr>
        <w:t xml:space="preserve">, подписанный </w:t>
      </w:r>
      <w:r w:rsidRPr="00E70258" w:rsidR="00FB6153">
        <w:rPr>
          <w:color w:val="000000" w:themeColor="text1"/>
        </w:rPr>
        <w:t>Сидоровым А.В.</w:t>
      </w:r>
      <w:r w:rsidRPr="00E70258">
        <w:rPr>
          <w:color w:val="000000" w:themeColor="text1"/>
        </w:rPr>
        <w:t xml:space="preserve">, ему были разъяснены процессуальные права, предусмотренные ст. 25.1 </w:t>
      </w:r>
      <w:r w:rsidRPr="00E70258" w:rsidR="006008AE">
        <w:rPr>
          <w:color w:val="000000" w:themeColor="text1"/>
        </w:rPr>
        <w:t>КоАП РФ</w:t>
      </w:r>
      <w:r w:rsidRPr="00E70258">
        <w:rPr>
          <w:color w:val="000000" w:themeColor="text1"/>
        </w:rPr>
        <w:t>, а также возможность не свидетельствовать против себя (ст. 51 Конституции РФ), о чем в протоколе имею</w:t>
      </w:r>
      <w:r w:rsidRPr="00E70258">
        <w:rPr>
          <w:color w:val="000000" w:themeColor="text1"/>
        </w:rPr>
        <w:t>тся его подписи;</w:t>
      </w:r>
      <w:r w:rsidRPr="00E70258" w:rsidR="00FB6153">
        <w:rPr>
          <w:color w:val="000000" w:themeColor="text1"/>
        </w:rPr>
        <w:t xml:space="preserve"> вину признал;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- схемой места совершения административного правонарушения, согласно которой </w:t>
      </w:r>
      <w:r w:rsidRPr="00E70258" w:rsidR="00984A9D">
        <w:rPr>
          <w:color w:val="000000" w:themeColor="text1"/>
        </w:rPr>
        <w:t>Сидоров А.В.</w:t>
      </w:r>
      <w:r w:rsidRPr="00E70258">
        <w:rPr>
          <w:color w:val="000000" w:themeColor="text1"/>
        </w:rPr>
        <w:t xml:space="preserve">, </w:t>
      </w:r>
      <w:r w:rsidRPr="00E70258" w:rsidR="009267A8">
        <w:rPr>
          <w:color w:val="000000" w:themeColor="text1"/>
        </w:rPr>
        <w:t xml:space="preserve">17.02.2025 в 14 час. 31 мин., ХМАО-Югра Нефтеюганский район, 650 </w:t>
      </w:r>
      <w:r w:rsidRPr="00E70258" w:rsidR="009267A8">
        <w:rPr>
          <w:color w:val="000000" w:themeColor="text1"/>
        </w:rPr>
        <w:t>км</w:t>
      </w:r>
      <w:r w:rsidRPr="00E70258" w:rsidR="009267A8">
        <w:rPr>
          <w:color w:val="000000" w:themeColor="text1"/>
        </w:rPr>
        <w:t xml:space="preserve"> а/д 404 Тюмень-Ханты-Мансийск, управляя а/м Газ Соболь 27527, г/н </w:t>
      </w:r>
      <w:r w:rsidRPr="00E70258">
        <w:rPr>
          <w:color w:val="000000" w:themeColor="text1"/>
        </w:rPr>
        <w:t>***</w:t>
      </w:r>
      <w:r w:rsidRPr="00E70258" w:rsidR="009267A8">
        <w:rPr>
          <w:color w:val="000000" w:themeColor="text1"/>
        </w:rPr>
        <w:t>, выехал в нарушение ПДД РФ на полосу предназначенную для встречного движения, где совершил маневр обгон попутно движущегося транспортного средства в зоне действия дорожного знака 3.20 «обгон запрещен»</w:t>
      </w:r>
      <w:r w:rsidRPr="00E70258">
        <w:rPr>
          <w:color w:val="000000" w:themeColor="text1"/>
        </w:rPr>
        <w:t xml:space="preserve">, с которой </w:t>
      </w:r>
      <w:r w:rsidRPr="00E70258" w:rsidR="00984A9D">
        <w:rPr>
          <w:color w:val="000000" w:themeColor="text1"/>
        </w:rPr>
        <w:t>Сидоров А.В</w:t>
      </w:r>
      <w:r w:rsidRPr="00E70258" w:rsidR="009267A8">
        <w:rPr>
          <w:color w:val="000000" w:themeColor="text1"/>
        </w:rPr>
        <w:t xml:space="preserve">. </w:t>
      </w:r>
      <w:r w:rsidRPr="00E70258">
        <w:rPr>
          <w:color w:val="000000" w:themeColor="text1"/>
        </w:rPr>
        <w:t xml:space="preserve">ознакомлен; 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- рап</w:t>
      </w:r>
      <w:r w:rsidRPr="00E70258">
        <w:rPr>
          <w:color w:val="000000" w:themeColor="text1"/>
        </w:rPr>
        <w:t xml:space="preserve">ортом ст. ИДПС от </w:t>
      </w:r>
      <w:r w:rsidRPr="00E70258" w:rsidR="009267A8">
        <w:rPr>
          <w:color w:val="000000" w:themeColor="text1"/>
        </w:rPr>
        <w:t>17.02</w:t>
      </w:r>
      <w:r w:rsidRPr="00E70258">
        <w:rPr>
          <w:color w:val="000000" w:themeColor="text1"/>
        </w:rPr>
        <w:t>.2025, в котором изложены обстоятельства выявленного правонарушения, изложенного в протоколе об административном правонарушении;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- карточкой операции с ВУ, из которой следует, что </w:t>
      </w:r>
      <w:r w:rsidRPr="00E70258" w:rsidR="009267A8">
        <w:rPr>
          <w:color w:val="000000" w:themeColor="text1"/>
        </w:rPr>
        <w:t>Сидоров А.В.</w:t>
      </w:r>
      <w:r w:rsidRPr="00E70258">
        <w:rPr>
          <w:color w:val="000000" w:themeColor="text1"/>
        </w:rPr>
        <w:t xml:space="preserve"> имеет право управления т/с;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- карточкой </w:t>
      </w:r>
      <w:r w:rsidRPr="00E70258">
        <w:rPr>
          <w:color w:val="000000" w:themeColor="text1"/>
        </w:rPr>
        <w:t>учета на т/с;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-  схемой организации дорожного движения автомобильной дороги, из которой следует, что на 6</w:t>
      </w:r>
      <w:r w:rsidRPr="00E70258" w:rsidR="009267A8">
        <w:rPr>
          <w:color w:val="000000" w:themeColor="text1"/>
        </w:rPr>
        <w:t>50</w:t>
      </w:r>
      <w:r w:rsidRPr="00E70258">
        <w:rPr>
          <w:color w:val="000000" w:themeColor="text1"/>
        </w:rPr>
        <w:t xml:space="preserve"> км автодороги Тюмень-Тобольск-Ханты-Мансийск, распространяется действие дорожного знака 3.20 «Обгон запрещен»;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- сведениями о неоднократном привлечении </w:t>
      </w:r>
      <w:r w:rsidRPr="00E70258" w:rsidR="00984A9D">
        <w:rPr>
          <w:color w:val="000000" w:themeColor="text1"/>
        </w:rPr>
        <w:t>Сидорова А.В.</w:t>
      </w:r>
      <w:r w:rsidRPr="00E70258">
        <w:rPr>
          <w:color w:val="000000" w:themeColor="text1"/>
        </w:rPr>
        <w:t xml:space="preserve"> к административной ответственности за правонарушения, предусмотренные Главой 12 КоАП РФ</w:t>
      </w:r>
      <w:r w:rsidRPr="00E70258">
        <w:rPr>
          <w:color w:val="000000" w:themeColor="text1"/>
        </w:rPr>
        <w:t>;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- видеофиксацией административного правонарушения, согласно которой</w:t>
      </w:r>
      <w:r w:rsidRPr="00E70258" w:rsidR="006008AE">
        <w:rPr>
          <w:color w:val="000000" w:themeColor="text1"/>
        </w:rPr>
        <w:t>,</w:t>
      </w:r>
      <w:r w:rsidRPr="00E70258">
        <w:rPr>
          <w:color w:val="000000" w:themeColor="text1"/>
        </w:rPr>
        <w:t xml:space="preserve"> </w:t>
      </w:r>
      <w:r w:rsidRPr="00E70258" w:rsidR="006008AE">
        <w:rPr>
          <w:color w:val="000000" w:themeColor="text1"/>
        </w:rPr>
        <w:t xml:space="preserve">а/м Газ Соболь 27527, г/н </w:t>
      </w:r>
      <w:r w:rsidRPr="00E70258">
        <w:rPr>
          <w:color w:val="000000" w:themeColor="text1"/>
        </w:rPr>
        <w:t>***</w:t>
      </w:r>
      <w:r w:rsidRPr="00E70258" w:rsidR="006008AE">
        <w:rPr>
          <w:color w:val="000000" w:themeColor="text1"/>
        </w:rPr>
        <w:t>, выехал в нарушение ПДД РФ на полосу предназначенную для встречного движения, где совершил маневр обгон попутно движущегося транспортного средства в зоне действия дорожного знака 3.20 «обгон запрещен»</w:t>
      </w:r>
      <w:r w:rsidRPr="00E70258">
        <w:rPr>
          <w:color w:val="000000" w:themeColor="text1"/>
        </w:rPr>
        <w:t>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Из диспозиции ч. 4 ст. 12.15 КоАП РФ следует, что админ</w:t>
      </w:r>
      <w:r w:rsidRPr="00E70258">
        <w:rPr>
          <w:color w:val="000000" w:themeColor="text1"/>
        </w:rPr>
        <w:t>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rFonts w:eastAsiaTheme="minorHAnsi"/>
          <w:color w:val="000000" w:themeColor="text1"/>
          <w:lang w:eastAsia="en-US"/>
        </w:rPr>
        <w:t>Согласно разъяснениям</w:t>
      </w:r>
      <w:r w:rsidRPr="00E70258">
        <w:rPr>
          <w:rFonts w:eastAsiaTheme="minorHAnsi"/>
          <w:color w:val="000000" w:themeColor="text1"/>
          <w:lang w:eastAsia="en-US"/>
        </w:rPr>
        <w:t xml:space="preserve"> содержащимся в Пленуме  Верховного Суда Российской Федерации от 25.06.2019 года № 20 «</w:t>
      </w:r>
      <w:r w:rsidRPr="00E70258">
        <w:rPr>
          <w:color w:val="000000" w:themeColor="text1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</w:t>
      </w:r>
      <w:r w:rsidRPr="00E70258">
        <w:rPr>
          <w:color w:val="000000" w:themeColor="text1"/>
        </w:rPr>
        <w:t>кса Российской Федерации об административных правонарушениях» д</w:t>
      </w:r>
      <w:r w:rsidRPr="00E70258">
        <w:rPr>
          <w:rFonts w:eastAsiaTheme="minorHAnsi"/>
          <w:color w:val="000000" w:themeColor="text1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</w:t>
      </w:r>
      <w:r w:rsidRPr="00E70258">
        <w:rPr>
          <w:rFonts w:eastAsiaTheme="minorHAnsi"/>
          <w:color w:val="000000" w:themeColor="text1"/>
          <w:lang w:eastAsia="en-US"/>
        </w:rPr>
        <w:t>речного направления (за исключением случаев объезда препятствия (</w:t>
      </w:r>
      <w:hyperlink r:id="rId4" w:history="1">
        <w:r w:rsidRPr="00E70258">
          <w:rPr>
            <w:rStyle w:val="Hyperlink"/>
            <w:rFonts w:eastAsiaTheme="minorHAnsi"/>
            <w:color w:val="000000" w:themeColor="text1"/>
            <w:u w:val="none"/>
            <w:lang w:eastAsia="en-US"/>
          </w:rPr>
          <w:t>пункт 1.2</w:t>
        </w:r>
      </w:hyperlink>
      <w:r w:rsidRPr="00E70258">
        <w:rPr>
          <w:rFonts w:eastAsiaTheme="minorHAnsi"/>
          <w:color w:val="000000" w:themeColor="text1"/>
          <w:lang w:eastAsia="en-US"/>
        </w:rPr>
        <w:t xml:space="preserve"> ПДД РФ), которые квалифицируются по </w:t>
      </w:r>
      <w:hyperlink r:id="rId5" w:history="1">
        <w:r w:rsidRPr="00E70258">
          <w:rPr>
            <w:rStyle w:val="Hyperlink"/>
            <w:rFonts w:eastAsiaTheme="minorHAnsi"/>
            <w:color w:val="000000" w:themeColor="text1"/>
            <w:u w:val="none"/>
            <w:lang w:eastAsia="en-US"/>
          </w:rPr>
          <w:t>части 3</w:t>
        </w:r>
      </w:hyperlink>
      <w:r w:rsidRPr="00E70258">
        <w:rPr>
          <w:rFonts w:eastAsiaTheme="minorHAnsi"/>
          <w:color w:val="000000" w:themeColor="text1"/>
          <w:lang w:eastAsia="en-US"/>
        </w:rPr>
        <w:t xml:space="preserve"> данной статьи), подлежат квалификации по </w:t>
      </w:r>
      <w:hyperlink r:id="rId6" w:history="1">
        <w:r w:rsidRPr="00E70258">
          <w:rPr>
            <w:rStyle w:val="Hyperlink"/>
            <w:rFonts w:eastAsiaTheme="minorHAnsi"/>
            <w:color w:val="000000" w:themeColor="text1"/>
            <w:u w:val="none"/>
            <w:lang w:eastAsia="en-US"/>
          </w:rPr>
          <w:t>части 4 статьи 12.15</w:t>
        </w:r>
      </w:hyperlink>
      <w:r w:rsidRPr="00E70258">
        <w:rPr>
          <w:rFonts w:eastAsiaTheme="minorHAnsi"/>
          <w:color w:val="000000" w:themeColor="text1"/>
          <w:lang w:eastAsia="en-US"/>
        </w:rPr>
        <w:t xml:space="preserve"> КоАП РФ. </w:t>
      </w:r>
      <w:r w:rsidRPr="00E70258">
        <w:rPr>
          <w:color w:val="000000" w:themeColor="text1"/>
        </w:rPr>
        <w:t xml:space="preserve">Непосредственно такие требования </w:t>
      </w:r>
      <w:hyperlink r:id="rId7" w:anchor="/document/1305770/entry/1000" w:history="1">
        <w:r w:rsidRPr="00E70258">
          <w:rPr>
            <w:rStyle w:val="Hyperlink"/>
            <w:color w:val="000000" w:themeColor="text1"/>
            <w:u w:val="none"/>
          </w:rPr>
          <w:t>ПДД</w:t>
        </w:r>
      </w:hyperlink>
      <w:r w:rsidRPr="00E70258">
        <w:rPr>
          <w:color w:val="000000" w:themeColor="text1"/>
        </w:rPr>
        <w:t xml:space="preserve"> РФ установлены, в частности, в следующих случаях:</w:t>
      </w:r>
      <w:r w:rsidRPr="00E70258">
        <w:rPr>
          <w:rFonts w:eastAsiaTheme="minorHAnsi"/>
          <w:color w:val="000000" w:themeColor="text1"/>
          <w:lang w:eastAsia="en-US"/>
        </w:rPr>
        <w:t xml:space="preserve"> </w:t>
      </w:r>
      <w:r w:rsidRPr="00E70258">
        <w:rPr>
          <w:color w:val="000000" w:themeColor="text1"/>
        </w:rPr>
        <w:t>на любых дорогах с двусто</w:t>
      </w:r>
      <w:r w:rsidRPr="00E70258">
        <w:rPr>
          <w:color w:val="000000" w:themeColor="text1"/>
        </w:rPr>
        <w:t xml:space="preserve">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70258">
          <w:rPr>
            <w:rStyle w:val="Hyperlink"/>
            <w:color w:val="000000" w:themeColor="text1"/>
            <w:u w:val="none"/>
          </w:rPr>
          <w:t>разметкой 1.1</w:t>
        </w:r>
      </w:hyperlink>
      <w:r w:rsidRPr="00E70258">
        <w:rPr>
          <w:color w:val="000000" w:themeColor="text1"/>
        </w:rPr>
        <w:t>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Движение по дороге с двусторонним движением в наруш</w:t>
      </w:r>
      <w:r w:rsidRPr="00E70258">
        <w:rPr>
          <w:color w:val="000000" w:themeColor="text1"/>
        </w:rPr>
        <w:t xml:space="preserve">ение требований дорожных </w:t>
      </w:r>
      <w:hyperlink r:id="rId7" w:anchor="/document/1305770/entry/320" w:history="1">
        <w:r w:rsidRPr="00E70258">
          <w:rPr>
            <w:rStyle w:val="Hyperlink"/>
            <w:color w:val="000000" w:themeColor="text1"/>
            <w:u w:val="none"/>
          </w:rPr>
          <w:t>знаков 3.20</w:t>
        </w:r>
      </w:hyperlink>
      <w:r w:rsidRPr="00E70258">
        <w:rPr>
          <w:color w:val="000000" w:themeColor="text1"/>
        </w:rPr>
        <w:t xml:space="preserve"> "Обгон запрещен", </w:t>
      </w:r>
      <w:hyperlink r:id="rId7" w:anchor="/document/1305770/entry/322" w:history="1">
        <w:r w:rsidRPr="00E70258">
          <w:rPr>
            <w:rStyle w:val="Hyperlink"/>
            <w:color w:val="000000" w:themeColor="text1"/>
            <w:u w:val="none"/>
          </w:rPr>
          <w:t>3.22</w:t>
        </w:r>
      </w:hyperlink>
      <w:r w:rsidRPr="00E70258">
        <w:rPr>
          <w:color w:val="000000" w:themeColor="text1"/>
        </w:rPr>
        <w:t xml:space="preserve"> "Обгон грузовым автомобилям запрещ</w:t>
      </w:r>
      <w:r w:rsidRPr="00E70258">
        <w:rPr>
          <w:color w:val="000000" w:themeColor="text1"/>
        </w:rPr>
        <w:t xml:space="preserve">ен", </w:t>
      </w:r>
      <w:hyperlink r:id="rId7" w:anchor="/document/1305770/entry/9511" w:history="1">
        <w:r w:rsidRPr="00E70258">
          <w:rPr>
            <w:rStyle w:val="Hyperlink"/>
            <w:color w:val="000000" w:themeColor="text1"/>
            <w:u w:val="none"/>
          </w:rPr>
          <w:t>5.11.1</w:t>
        </w:r>
      </w:hyperlink>
      <w:r w:rsidRPr="00E70258">
        <w:rPr>
          <w:color w:val="000000" w:themeColor="text1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70258">
          <w:rPr>
            <w:rStyle w:val="Hyperlink"/>
            <w:color w:val="000000" w:themeColor="text1"/>
            <w:u w:val="none"/>
          </w:rPr>
          <w:t>5.11.2</w:t>
        </w:r>
      </w:hyperlink>
      <w:r w:rsidRPr="00E70258">
        <w:rPr>
          <w:color w:val="000000" w:themeColor="text1"/>
        </w:rPr>
        <w:t xml:space="preserve"> "Дорога с полосой</w:t>
      </w:r>
      <w:r w:rsidRPr="00E70258">
        <w:rPr>
          <w:color w:val="000000" w:themeColor="text1"/>
        </w:rPr>
        <w:t xml:space="preserve"> для велосипедистов", </w:t>
      </w:r>
      <w:hyperlink r:id="rId7" w:anchor="/document/1305770/entry/95157" w:history="1">
        <w:r w:rsidRPr="00E70258">
          <w:rPr>
            <w:rStyle w:val="Hyperlink"/>
            <w:color w:val="000000" w:themeColor="text1"/>
            <w:u w:val="none"/>
          </w:rPr>
          <w:t>5.15.7</w:t>
        </w:r>
      </w:hyperlink>
      <w:r w:rsidRPr="00E70258">
        <w:rPr>
          <w:color w:val="000000" w:themeColor="text1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70258">
          <w:rPr>
            <w:rStyle w:val="Hyperlink"/>
            <w:color w:val="000000" w:themeColor="text1"/>
            <w:u w:val="none"/>
          </w:rPr>
          <w:t>разметки 1.1</w:t>
        </w:r>
      </w:hyperlink>
      <w:r w:rsidRPr="00E70258">
        <w:rPr>
          <w:color w:val="000000" w:themeColor="text1"/>
        </w:rPr>
        <w:t xml:space="preserve">, </w:t>
      </w:r>
      <w:hyperlink r:id="rId7" w:anchor="/document/1305770/entry/2013" w:history="1">
        <w:r w:rsidRPr="00E70258">
          <w:rPr>
            <w:rStyle w:val="Hyperlink"/>
            <w:color w:val="000000" w:themeColor="text1"/>
            <w:u w:val="none"/>
          </w:rPr>
          <w:t>1.3</w:t>
        </w:r>
      </w:hyperlink>
      <w:r w:rsidRPr="00E70258">
        <w:rPr>
          <w:color w:val="000000" w:themeColor="text1"/>
        </w:rPr>
        <w:t xml:space="preserve">, </w:t>
      </w:r>
      <w:hyperlink r:id="rId7" w:anchor="/document/1305770/entry/2111" w:history="1">
        <w:r w:rsidRPr="00E70258">
          <w:rPr>
            <w:rStyle w:val="Hyperlink"/>
            <w:color w:val="000000" w:themeColor="text1"/>
            <w:u w:val="none"/>
          </w:rPr>
          <w:t>1.11</w:t>
        </w:r>
      </w:hyperlink>
      <w:r w:rsidRPr="00E70258">
        <w:rPr>
          <w:color w:val="000000" w:themeColor="text1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70258">
          <w:rPr>
            <w:rStyle w:val="Hyperlink"/>
            <w:color w:val="000000" w:themeColor="text1"/>
            <w:u w:val="none"/>
          </w:rPr>
          <w:t>час</w:t>
        </w:r>
        <w:r w:rsidRPr="00E70258">
          <w:rPr>
            <w:rStyle w:val="Hyperlink"/>
            <w:color w:val="000000" w:themeColor="text1"/>
            <w:u w:val="none"/>
          </w:rPr>
          <w:t>тью 4 статьи 12.15</w:t>
        </w:r>
      </w:hyperlink>
      <w:r w:rsidRPr="00E70258">
        <w:rPr>
          <w:color w:val="000000" w:themeColor="text1"/>
        </w:rPr>
        <w:t xml:space="preserve"> КоАП РФ. Невыполнение требований дорожных </w:t>
      </w:r>
      <w:hyperlink r:id="rId7" w:anchor="/document/1305770/entry/4043" w:history="1">
        <w:r w:rsidRPr="00E70258">
          <w:rPr>
            <w:rStyle w:val="Hyperlink"/>
            <w:color w:val="000000" w:themeColor="text1"/>
            <w:u w:val="none"/>
          </w:rPr>
          <w:t>знаков 4.3</w:t>
        </w:r>
      </w:hyperlink>
      <w:r w:rsidRPr="00E70258">
        <w:rPr>
          <w:color w:val="000000" w:themeColor="text1"/>
        </w:rPr>
        <w:t xml:space="preserve"> "Круговое движение", </w:t>
      </w:r>
      <w:hyperlink r:id="rId7" w:anchor="/document/1305770/entry/31" w:history="1">
        <w:r w:rsidRPr="00E70258">
          <w:rPr>
            <w:rStyle w:val="Hyperlink"/>
            <w:color w:val="000000" w:themeColor="text1"/>
            <w:u w:val="none"/>
          </w:rPr>
          <w:t>3</w:t>
        </w:r>
        <w:r w:rsidRPr="00E70258">
          <w:rPr>
            <w:rStyle w:val="Hyperlink"/>
            <w:color w:val="000000" w:themeColor="text1"/>
            <w:u w:val="none"/>
          </w:rPr>
          <w:t>.1</w:t>
        </w:r>
      </w:hyperlink>
      <w:r w:rsidRPr="00E70258">
        <w:rPr>
          <w:color w:val="000000" w:themeColor="text1"/>
        </w:rPr>
        <w:t xml:space="preserve"> "Въезд запрещен" (в том числе с </w:t>
      </w:r>
      <w:hyperlink r:id="rId7" w:anchor="/document/1305770/entry/9814" w:history="1">
        <w:r w:rsidRPr="00E70258">
          <w:rPr>
            <w:rStyle w:val="Hyperlink"/>
            <w:color w:val="000000" w:themeColor="text1"/>
            <w:u w:val="none"/>
          </w:rPr>
          <w:t>табличкой 8.14</w:t>
        </w:r>
      </w:hyperlink>
      <w:r w:rsidRPr="00E70258">
        <w:rPr>
          <w:color w:val="000000" w:themeColor="text1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</w:t>
      </w:r>
      <w:r w:rsidRPr="00E70258">
        <w:rPr>
          <w:color w:val="000000" w:themeColor="text1"/>
        </w:rPr>
        <w:t>также может быть квалифицировано по данной норме.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</w:t>
      </w:r>
      <w:r w:rsidRPr="00E70258">
        <w:rPr>
          <w:color w:val="000000" w:themeColor="text1"/>
        </w:rPr>
        <w:t>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Согласно п. 1.3 Правил дорожного движения (утверждены Постановлением Правительства РФ от 23 октября 1993 г. N 1090), участники до</w:t>
      </w:r>
      <w:r w:rsidRPr="00E70258">
        <w:rPr>
          <w:color w:val="000000" w:themeColor="text1"/>
        </w:rPr>
        <w:t>рожного движения обязаны знать и соблюдать относящиеся к ним требования Правил, сигналов светофоров, знаков и разметки.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Факт совершения </w:t>
      </w:r>
      <w:r w:rsidRPr="00E70258" w:rsidR="009301F4">
        <w:rPr>
          <w:color w:val="000000" w:themeColor="text1"/>
          <w:lang w:bidi="ru-RU"/>
        </w:rPr>
        <w:t>Сидоровым А.В.</w:t>
      </w:r>
      <w:r w:rsidRPr="00E70258">
        <w:rPr>
          <w:color w:val="000000" w:themeColor="text1"/>
          <w:lang w:bidi="ru-RU"/>
        </w:rPr>
        <w:t xml:space="preserve"> </w:t>
      </w:r>
      <w:r w:rsidRPr="00E70258">
        <w:rPr>
          <w:color w:val="000000" w:themeColor="text1"/>
        </w:rPr>
        <w:t>выезда на сторону дороги, предназначенную для встречного движения в нарушение ПДД РФ, подтверждается имею</w:t>
      </w:r>
      <w:r w:rsidRPr="00E70258">
        <w:rPr>
          <w:color w:val="000000" w:themeColor="text1"/>
        </w:rPr>
        <w:t>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</w:t>
      </w:r>
      <w:r w:rsidRPr="00E70258">
        <w:rPr>
          <w:color w:val="000000" w:themeColor="text1"/>
        </w:rPr>
        <w:t>ьной дороги, видеофиксацией).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</w:t>
      </w:r>
      <w:r w:rsidRPr="00E70258">
        <w:rPr>
          <w:color w:val="000000" w:themeColor="text1"/>
        </w:rPr>
        <w:t>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</w:t>
      </w:r>
      <w:r w:rsidRPr="00E70258">
        <w:rPr>
          <w:color w:val="000000" w:themeColor="text1"/>
        </w:rPr>
        <w:t>льного разрешения дела.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Действия </w:t>
      </w:r>
      <w:r w:rsidRPr="00E70258" w:rsidR="00984A9D">
        <w:rPr>
          <w:color w:val="000000" w:themeColor="text1"/>
          <w:lang w:bidi="ru-RU"/>
        </w:rPr>
        <w:t>Сидорова А.В.</w:t>
      </w:r>
      <w:r w:rsidRPr="00E70258">
        <w:rPr>
          <w:color w:val="000000" w:themeColor="text1"/>
          <w:lang w:bidi="ru-RU"/>
        </w:rPr>
        <w:t xml:space="preserve"> </w:t>
      </w:r>
      <w:r w:rsidRPr="00E70258">
        <w:rPr>
          <w:color w:val="000000" w:themeColor="text1"/>
        </w:rPr>
        <w:t>судья квалифицирует по ч. 4 ст. 12.15 Кодекса Россий</w:t>
      </w:r>
      <w:r w:rsidRPr="00E70258">
        <w:rPr>
          <w:color w:val="000000" w:themeColor="text1"/>
        </w:rPr>
        <w:t>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87FC1" w:rsidRPr="00E70258" w:rsidP="00987FC1">
      <w:pPr>
        <w:ind w:firstLine="567"/>
        <w:jc w:val="both"/>
        <w:rPr>
          <w:color w:val="000000" w:themeColor="text1"/>
          <w:lang w:bidi="ru-RU"/>
        </w:rPr>
      </w:pPr>
      <w:r w:rsidRPr="00E70258">
        <w:rPr>
          <w:color w:val="000000" w:themeColor="text1"/>
        </w:rPr>
        <w:t xml:space="preserve">При назначении наказания судья </w:t>
      </w:r>
      <w:r w:rsidRPr="00E70258">
        <w:rPr>
          <w:color w:val="000000" w:themeColor="text1"/>
        </w:rPr>
        <w:t xml:space="preserve">учитывает характер совершенного правонарушения, личность </w:t>
      </w:r>
      <w:r w:rsidRPr="00E70258" w:rsidR="00984A9D">
        <w:rPr>
          <w:color w:val="000000" w:themeColor="text1"/>
          <w:lang w:bidi="ru-RU"/>
        </w:rPr>
        <w:t>Сидорова А.В.</w:t>
      </w:r>
    </w:p>
    <w:p w:rsidR="00987FC1" w:rsidRPr="00E70258" w:rsidP="00987FC1">
      <w:pPr>
        <w:ind w:firstLine="567"/>
        <w:jc w:val="both"/>
        <w:rPr>
          <w:color w:val="000000" w:themeColor="text1"/>
          <w:lang w:bidi="ru-RU"/>
        </w:rPr>
      </w:pPr>
      <w:r w:rsidRPr="00E70258">
        <w:rPr>
          <w:color w:val="000000" w:themeColor="text1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81163A" w:rsidRPr="00E70258" w:rsidP="0081163A">
      <w:pPr>
        <w:ind w:firstLine="567"/>
        <w:jc w:val="both"/>
        <w:rPr>
          <w:color w:val="000000" w:themeColor="text1"/>
          <w:lang w:bidi="ru-RU"/>
        </w:rPr>
      </w:pPr>
      <w:r w:rsidRPr="00E70258">
        <w:rPr>
          <w:color w:val="000000" w:themeColor="text1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Учитывая, установленные обстоятельства, судья считает возможным назначить </w:t>
      </w:r>
      <w:r w:rsidRPr="00E70258" w:rsidR="00987FC1">
        <w:rPr>
          <w:color w:val="000000" w:themeColor="text1"/>
        </w:rPr>
        <w:t>Сидорову А.В.</w:t>
      </w:r>
      <w:r w:rsidRPr="00E70258">
        <w:rPr>
          <w:color w:val="000000" w:themeColor="text1"/>
        </w:rPr>
        <w:t xml:space="preserve"> наказание в виде административного штрафа.</w:t>
      </w:r>
    </w:p>
    <w:p w:rsidR="0081163A" w:rsidRPr="00E70258" w:rsidP="0081163A">
      <w:pPr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81163A" w:rsidRPr="00E70258" w:rsidP="0081163A">
      <w:pPr>
        <w:rPr>
          <w:color w:val="000000" w:themeColor="text1"/>
        </w:rPr>
      </w:pPr>
    </w:p>
    <w:p w:rsidR="0081163A" w:rsidRPr="00E70258" w:rsidP="0081163A">
      <w:pPr>
        <w:spacing w:after="120"/>
        <w:jc w:val="center"/>
        <w:rPr>
          <w:b/>
          <w:bCs/>
          <w:color w:val="000000" w:themeColor="text1"/>
        </w:rPr>
      </w:pPr>
      <w:r w:rsidRPr="00E70258">
        <w:rPr>
          <w:b/>
          <w:bCs/>
          <w:color w:val="000000" w:themeColor="text1"/>
        </w:rPr>
        <w:t>П О С Т А Н О В И Л:</w:t>
      </w:r>
    </w:p>
    <w:p w:rsidR="0081163A" w:rsidRPr="00E70258" w:rsidP="0081163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70258">
        <w:rPr>
          <w:color w:val="000000" w:themeColor="text1"/>
        </w:rPr>
        <w:t xml:space="preserve">признать </w:t>
      </w:r>
      <w:r w:rsidRPr="00E70258" w:rsidR="009301F4">
        <w:rPr>
          <w:color w:val="000000" w:themeColor="text1"/>
        </w:rPr>
        <w:t xml:space="preserve">Сидорова </w:t>
      </w:r>
      <w:r w:rsidRPr="00E70258">
        <w:rPr>
          <w:color w:val="000000" w:themeColor="text1"/>
        </w:rPr>
        <w:t>А.В.</w:t>
      </w:r>
      <w:r w:rsidRPr="00E70258">
        <w:rPr>
          <w:color w:val="000000" w:themeColor="text1"/>
        </w:rPr>
        <w:t xml:space="preserve"> в</w:t>
      </w:r>
      <w:r w:rsidRPr="00E70258">
        <w:rPr>
          <w:color w:val="000000" w:themeColor="text1"/>
        </w:rPr>
        <w:t>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81163A" w:rsidRPr="00E70258" w:rsidP="0081163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траф подлежит уплате: Получатель УФК по ХМАО-Югре (УМВД России по ХМАО-Югре) Банк РКЦ г. Ханты-Мансийска БИК 007162163 ОКТМО </w:t>
      </w:r>
      <w:r w:rsidRPr="00E70258" w:rsidR="004E3482">
        <w:rPr>
          <w:rFonts w:ascii="Times New Roman" w:hAnsi="Times New Roman" w:cs="Times New Roman"/>
          <w:color w:val="000000" w:themeColor="text1"/>
          <w:sz w:val="24"/>
          <w:szCs w:val="24"/>
        </w:rPr>
        <w:t>71818000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йск//УФК по ХМАО-Югре г. Ханты-Мансийск, Вид платежа КБК 18811601123010001140 УИН </w:t>
      </w:r>
      <w:r w:rsidRPr="00E70258" w:rsidR="001B19E0">
        <w:rPr>
          <w:rFonts w:ascii="Times New Roman" w:hAnsi="Times New Roman" w:cs="Times New Roman"/>
          <w:color w:val="000000" w:themeColor="text1"/>
          <w:sz w:val="24"/>
          <w:szCs w:val="24"/>
        </w:rPr>
        <w:t>18810486250730002631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1163A" w:rsidRPr="00E70258" w:rsidP="0081163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ного </w:t>
      </w:r>
      <w:hyperlink r:id="rId8" w:anchor="dst100915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9" w:anchor="dst4255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0" w:anchor="dst4267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0" w:anchor="dst9982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1" w:anchor="dst4270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2" w:anchor="dst4285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2" w:anchor="dst4287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3" w:anchor="dst100970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4" w:anchor="dst4294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5" w:anchor="dst3839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6" w:anchor="dst3841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7" w:anchor="dst7000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 </w:t>
      </w:r>
      <w:hyperlink r:id="rId17" w:anchor="dst7004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8" w:anchor="dst500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9" w:anchor="dst4319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12.26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20" w:anchor="dst2536" w:history="1">
        <w:r w:rsidRPr="00E702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женного административного штрафа.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163A" w:rsidRPr="00E70258" w:rsidP="0081163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1163A" w:rsidRPr="00E70258" w:rsidP="0081163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7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E70258" w:rsidRPr="00E70258" w:rsidP="0081163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9E3" w:rsidRPr="00E70258">
      <w:pPr>
        <w:rPr>
          <w:color w:val="000000" w:themeColor="text1"/>
        </w:rPr>
      </w:pPr>
      <w:r w:rsidRPr="00E70258">
        <w:rPr>
          <w:color w:val="000000" w:themeColor="text1"/>
        </w:rPr>
        <w:t xml:space="preserve">               Мировой судья                                                             Т.П. Постовалова </w:t>
      </w:r>
    </w:p>
    <w:sectPr w:rsidSect="009B472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EB"/>
    <w:rsid w:val="00050456"/>
    <w:rsid w:val="000A1A7B"/>
    <w:rsid w:val="001A7C2C"/>
    <w:rsid w:val="001B19E0"/>
    <w:rsid w:val="001D23E5"/>
    <w:rsid w:val="0029795A"/>
    <w:rsid w:val="003C7562"/>
    <w:rsid w:val="004259CD"/>
    <w:rsid w:val="004E3482"/>
    <w:rsid w:val="005E3BD9"/>
    <w:rsid w:val="006008AE"/>
    <w:rsid w:val="00631142"/>
    <w:rsid w:val="0081163A"/>
    <w:rsid w:val="008406EB"/>
    <w:rsid w:val="008E79E3"/>
    <w:rsid w:val="009267A8"/>
    <w:rsid w:val="009301F4"/>
    <w:rsid w:val="00984A9D"/>
    <w:rsid w:val="00987FC1"/>
    <w:rsid w:val="009B4724"/>
    <w:rsid w:val="00CC62F5"/>
    <w:rsid w:val="00DA1AB9"/>
    <w:rsid w:val="00E70258"/>
    <w:rsid w:val="00E70DDB"/>
    <w:rsid w:val="00EB6DE3"/>
    <w:rsid w:val="00FB6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F07C99-AAF8-4528-83F0-17A7A0D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63A"/>
    <w:rPr>
      <w:color w:val="0000FF"/>
      <w:u w:val="single"/>
    </w:rPr>
  </w:style>
  <w:style w:type="paragraph" w:styleId="NoSpacing">
    <w:name w:val="No Spacing"/>
    <w:uiPriority w:val="1"/>
    <w:qFormat/>
    <w:rsid w:val="00811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